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8621" w14:textId="7626F9F7" w:rsidR="00696212" w:rsidRPr="00B3529D" w:rsidRDefault="00856D75" w:rsidP="00856D75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lang w:eastAsia="it-IT"/>
        </w:rPr>
      </w:pPr>
      <w:r w:rsidRPr="00B3529D">
        <w:rPr>
          <w:rFonts w:eastAsia="Times New Roman" w:cstheme="minorHAnsi"/>
          <w:b/>
          <w:lang w:eastAsia="it-IT"/>
        </w:rPr>
        <w:t xml:space="preserve">Accordo Quadro 2020 - </w:t>
      </w:r>
      <w:r w:rsidR="00696212" w:rsidRPr="00B3529D">
        <w:rPr>
          <w:rFonts w:eastAsia="Times New Roman" w:cstheme="minorHAnsi"/>
          <w:b/>
          <w:lang w:eastAsia="it-IT"/>
        </w:rPr>
        <w:t>Accesso alla CIGD in conseguenza del</w:t>
      </w:r>
      <w:r w:rsidRPr="00B3529D">
        <w:rPr>
          <w:rFonts w:eastAsia="Times New Roman" w:cstheme="minorHAnsi"/>
          <w:b/>
          <w:lang w:eastAsia="x-none" w:bidi="en-US"/>
        </w:rPr>
        <w:t xml:space="preserve">l’emergenza epidemiologica da COVID-19 </w:t>
      </w:r>
      <w:r w:rsidR="00605F59" w:rsidRPr="00B3529D">
        <w:rPr>
          <w:rFonts w:eastAsia="Times New Roman" w:cstheme="minorHAnsi"/>
          <w:b/>
          <w:lang w:eastAsia="it-IT"/>
        </w:rPr>
        <w:t>a</w:t>
      </w:r>
      <w:r w:rsidRPr="00B3529D">
        <w:rPr>
          <w:rFonts w:eastAsia="Times New Roman" w:cstheme="minorHAnsi"/>
          <w:b/>
          <w:lang w:eastAsia="it-IT"/>
        </w:rPr>
        <w:t xml:space="preserve"> decorrere dal</w:t>
      </w:r>
      <w:r w:rsidR="00696212" w:rsidRPr="00B3529D">
        <w:rPr>
          <w:rFonts w:eastAsia="Times New Roman" w:cstheme="minorHAnsi"/>
          <w:b/>
          <w:lang w:eastAsia="it-IT"/>
        </w:rPr>
        <w:t xml:space="preserve"> 2</w:t>
      </w:r>
      <w:r w:rsidRPr="00B3529D">
        <w:rPr>
          <w:rFonts w:eastAsia="Times New Roman" w:cstheme="minorHAnsi"/>
          <w:b/>
          <w:lang w:eastAsia="it-IT"/>
        </w:rPr>
        <w:t>3</w:t>
      </w:r>
      <w:r w:rsidR="00696212" w:rsidRPr="00B3529D">
        <w:rPr>
          <w:rFonts w:eastAsia="Times New Roman" w:cstheme="minorHAnsi"/>
          <w:b/>
          <w:lang w:eastAsia="it-IT"/>
        </w:rPr>
        <w:t>.0</w:t>
      </w:r>
      <w:r w:rsidRPr="00B3529D">
        <w:rPr>
          <w:rFonts w:eastAsia="Times New Roman" w:cstheme="minorHAnsi"/>
          <w:b/>
          <w:lang w:eastAsia="it-IT"/>
        </w:rPr>
        <w:t>2</w:t>
      </w:r>
      <w:r w:rsidR="00696212" w:rsidRPr="00B3529D">
        <w:rPr>
          <w:rFonts w:eastAsia="Times New Roman" w:cstheme="minorHAnsi"/>
          <w:b/>
          <w:lang w:eastAsia="it-IT"/>
        </w:rPr>
        <w:t>.20</w:t>
      </w:r>
      <w:r w:rsidRPr="00B3529D">
        <w:rPr>
          <w:rFonts w:eastAsia="Times New Roman" w:cstheme="minorHAnsi"/>
          <w:b/>
          <w:lang w:eastAsia="it-IT"/>
        </w:rPr>
        <w:t>20</w:t>
      </w:r>
    </w:p>
    <w:p w14:paraId="5AE0B48E" w14:textId="5345DBA2"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14:paraId="797B98AE" w14:textId="5D548998"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B3529D">
        <w:rPr>
          <w:rFonts w:eastAsia="Times New Roman" w:cstheme="minorHAnsi"/>
          <w:b/>
          <w:lang w:val="x-none" w:eastAsia="x-none"/>
        </w:rPr>
        <w:t>ACCORDO SINDACALE STANDARD</w:t>
      </w:r>
      <w:r w:rsidRPr="00B3529D" w:rsidDel="00D54305">
        <w:rPr>
          <w:rFonts w:eastAsia="Times New Roman" w:cstheme="minorHAnsi"/>
          <w:b/>
          <w:lang w:val="x-none" w:eastAsia="x-none"/>
        </w:rPr>
        <w:t xml:space="preserve"> </w:t>
      </w:r>
    </w:p>
    <w:p w14:paraId="159D3709" w14:textId="4E3B1682"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14:paraId="048AC05B" w14:textId="77777777"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4B55166E" w14:textId="0A24FD67"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1A4A62B7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32B9B769" w14:textId="58AF364E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51B13D0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9BE0213" w14:textId="41348B39"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14:paraId="65F11EA9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29625EF5" w14:textId="48298D0F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14:paraId="3DE19E7E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38A182D" w14:textId="309FEBF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33CE2601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4BBEC" w14:textId="3DB5BDD5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14:paraId="12FA121F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E95EA62" w14:textId="6239D39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14:paraId="5F767595" w14:textId="77777777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4890AB96" w14:textId="3F881047"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277C0FEB" w14:textId="7777777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71136E02" w14:textId="3EBCFA8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84D7123" w14:textId="11703EBC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5C9091D5" w14:textId="04441E09"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73684295" w14:textId="01CF3E3A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2E05C" w14:textId="5D237255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5334F074" w14:textId="77777777"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521C31B" w14:textId="77777777"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14:paraId="54761E81" w14:textId="1B657E63"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14:paraId="34A0EE59" w14:textId="000D9E60"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3023E7F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282458EB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1573ED7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14:paraId="1B6A9E24" w14:textId="77777777"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14:paraId="64419ABA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43D9AEA2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14:paraId="4573709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14:paraId="78B4155E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14:paraId="08385525" w14:textId="20423BC7"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6F1E4B5" w14:textId="77777777"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14:paraId="1EC36C3B" w14:textId="194B4A17"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14:paraId="61500708" w14:textId="1E149236"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14:paraId="562AA9BA" w14:textId="6077C4E1"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14:paraId="1F66CBBC" w14:textId="77777777"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14:paraId="3DBE2D05" w14:textId="6FF1CBA4"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Confesercenti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</w:t>
      </w:r>
      <w:r w:rsidR="00834B0D">
        <w:rPr>
          <w:rFonts w:ascii="Arial Nova" w:hAnsi="Arial Nova" w:cs="Arial"/>
          <w:sz w:val="20"/>
          <w:szCs w:val="20"/>
        </w:rPr>
        <w:t>Orientale il Sig. Davide Cornacchia</w:t>
      </w:r>
      <w:bookmarkStart w:id="2" w:name="_GoBack"/>
      <w:bookmarkEnd w:id="2"/>
    </w:p>
    <w:p w14:paraId="74EEAC66" w14:textId="777D9E1E"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D1FA99" w14:textId="484D09BD"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FILCAMS CGIL </w:t>
      </w:r>
      <w:r w:rsidR="00834B0D">
        <w:rPr>
          <w:rFonts w:eastAsia="Times New Roman" w:cstheme="minorHAnsi"/>
          <w:sz w:val="20"/>
          <w:szCs w:val="20"/>
          <w:lang w:eastAsia="it-IT"/>
        </w:rPr>
        <w:t>Mantova</w:t>
      </w:r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69879AFE" w14:textId="6F84BB44"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FISASCAT CISL </w:t>
      </w:r>
      <w:r w:rsidR="00834B0D">
        <w:rPr>
          <w:rFonts w:eastAsia="Times New Roman" w:cstheme="minorHAnsi"/>
          <w:sz w:val="20"/>
          <w:szCs w:val="20"/>
          <w:lang w:eastAsia="it-IT"/>
        </w:rPr>
        <w:t>Mantova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1251F332" w14:textId="74444CFF" w:rsidR="00696212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 w:rsidRPr="006521DA"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UIL </w:t>
      </w:r>
      <w:r w:rsidR="00834B0D">
        <w:rPr>
          <w:rFonts w:eastAsia="Times New Roman" w:cstheme="minorHAnsi"/>
          <w:sz w:val="20"/>
          <w:szCs w:val="20"/>
          <w:lang w:eastAsia="it-IT"/>
        </w:rPr>
        <w:t>Mantova</w:t>
      </w:r>
      <w:r w:rsidRPr="006521DA">
        <w:rPr>
          <w:rFonts w:ascii="Arial Nova" w:hAnsi="Arial Nova" w:cs="Arial"/>
          <w:sz w:val="20"/>
          <w:szCs w:val="20"/>
        </w:rPr>
        <w:t xml:space="preserve"> 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6CEB6E5F" w14:textId="20453F5D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EF62EF8" w14:textId="55B3634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14:paraId="3631A0E9" w14:textId="77777777"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574AEB1" w14:textId="06DF0E3B"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14:paraId="485EAAE5" w14:textId="6EC4BBEF" w:rsidR="00696212" w:rsidRPr="00092332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14:paraId="2691129F" w14:textId="77777777"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122EBD0" w14:textId="331669C7"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14:paraId="7DE4C750" w14:textId="77777777"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7DF04DA1" w14:textId="1CFB16DD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14:paraId="11F42DB8" w14:textId="547EC342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3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3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14:paraId="53A1378A" w14:textId="5F8A998C"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14:paraId="48802186" w14:textId="77777777"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1EFCF48A" w14:textId="77777777"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14:paraId="73B60D37" w14:textId="64658D26"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14:paraId="5CF0B00C" w14:textId="4E5B3015"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295ED27D" w14:textId="030EAA8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4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14:paraId="052FC399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146F7EA8" w14:textId="4249305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14:paraId="145A9DBE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50406D2B" w14:textId="52A3D89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5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5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14:paraId="52A8D8FF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3624A07" w14:textId="648F356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14:paraId="1CBEDDBD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614D646A" w14:textId="0598958C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6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6"/>
      <w:r w:rsidRPr="009C64DF">
        <w:rPr>
          <w:rFonts w:eastAsia="Times New Roman" w:cstheme="minorHAnsi"/>
          <w:sz w:val="20"/>
          <w:szCs w:val="20"/>
        </w:rPr>
        <w:t>.</w:t>
      </w:r>
    </w:p>
    <w:p w14:paraId="71121EA8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F2EFF4D" w14:textId="0094FBA8"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14:paraId="50142CC2" w14:textId="77777777"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6032620" w14:textId="02432ACE" w:rsidR="0088350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lastRenderedPageBreak/>
        <w:t>Datori di lavoro, per le regioni diverse da Emilia-Romagna e Veneto, limitatamente alla fattispecie dell’art.17 del DL 9/2020, con unità produttive esterne alla Lombardia limitatamente ai lavoratori subordinati residenti o domiciliati in Lombardia, in coerenza con</w:t>
      </w:r>
      <w:r w:rsidR="00B3529D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</w:t>
      </w:r>
      <w:r w:rsidR="00B3529D" w:rsidRPr="009C64DF">
        <w:rPr>
          <w:rFonts w:eastAsia="Times New Roman" w:cstheme="minorHAnsi"/>
          <w:sz w:val="20"/>
          <w:szCs w:val="20"/>
        </w:rPr>
        <w:t>le specifiche disposizioni ministeriali e/o dell’Ente erogatore</w:t>
      </w:r>
      <w:r w:rsidR="00180B9B" w:rsidRPr="009C64DF">
        <w:rPr>
          <w:rFonts w:eastAsia="Times New Roman" w:cstheme="minorHAnsi"/>
          <w:sz w:val="20"/>
          <w:szCs w:val="20"/>
        </w:rPr>
        <w:t>.</w:t>
      </w:r>
    </w:p>
    <w:p w14:paraId="67A01614" w14:textId="77777777" w:rsidR="00883500" w:rsidRPr="00092332" w:rsidRDefault="0088350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C0ABCF4" w14:textId="2040A5EB"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405F8471" w14:textId="77777777"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B68B82C" w14:textId="6835C5B5"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14:paraId="02FFA420" w14:textId="77777777"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4481E0B" w14:textId="1AB2967D"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7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7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14:paraId="6985345D" w14:textId="77777777"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14:paraId="44651EE3" w14:textId="1D581A5E"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14:paraId="79F8A913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7E7B27FD" w14:textId="098E6814"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14:paraId="30EF9AE0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16348307" w14:textId="41E7A05C"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14:paraId="67537FE4" w14:textId="731551D2"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14:paraId="13F0EC50" w14:textId="77777777"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14:paraId="095E348F" w14:textId="0673A012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14:paraId="7E13068C" w14:textId="312A7980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14:paraId="3AEF1655" w14:textId="4842873B"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14:paraId="1A473160" w14:textId="77777777"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1387CE5" w14:textId="331EFA43"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9/2020 e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</w:p>
    <w:p w14:paraId="6F1C11A3" w14:textId="77777777"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D806727" w14:textId="77777777"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5C4DC587" w14:textId="333759E5"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14:paraId="2E9FC428" w14:textId="77777777"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8F7214E" w14:textId="2A2A1131"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14:paraId="2AE25B0B" w14:textId="48CB9175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49814E3" w14:textId="2DDE94DE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14:paraId="2340FB41" w14:textId="77777777" w:rsidR="0099276A" w:rsidRPr="00092332" w:rsidRDefault="0099276A">
      <w:pPr>
        <w:rPr>
          <w:rFonts w:cstheme="minorHAnsi"/>
          <w:sz w:val="20"/>
          <w:szCs w:val="20"/>
        </w:rPr>
      </w:pPr>
    </w:p>
    <w:p w14:paraId="109AAA13" w14:textId="6D483EC0"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14:paraId="65625387" w14:textId="77777777"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14:paraId="02314A67" w14:textId="77777777"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14:paraId="3F02E92F" w14:textId="082B5A3B"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14:paraId="3882390B" w14:textId="6B29E8A8"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34EC9" w14:textId="77777777" w:rsidR="00CE6476" w:rsidRDefault="00CE6476" w:rsidP="00106A1B">
      <w:pPr>
        <w:spacing w:after="0" w:line="240" w:lineRule="auto"/>
      </w:pPr>
      <w:r>
        <w:separator/>
      </w:r>
    </w:p>
  </w:endnote>
  <w:endnote w:type="continuationSeparator" w:id="0">
    <w:p w14:paraId="726C3EB0" w14:textId="77777777" w:rsidR="00CE6476" w:rsidRDefault="00CE6476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F12E" w14:textId="77777777" w:rsidR="00106A1B" w:rsidRDefault="00106A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60829"/>
      <w:docPartObj>
        <w:docPartGallery w:val="Page Numbers (Bottom of Page)"/>
        <w:docPartUnique/>
      </w:docPartObj>
    </w:sdtPr>
    <w:sdtEndPr/>
    <w:sdtContent>
      <w:p w14:paraId="431A1E5E" w14:textId="4FAF5EF7" w:rsidR="00106A1B" w:rsidRDefault="00106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0D">
          <w:rPr>
            <w:noProof/>
          </w:rPr>
          <w:t>2</w:t>
        </w:r>
        <w:r>
          <w:fldChar w:fldCharType="end"/>
        </w:r>
      </w:p>
    </w:sdtContent>
  </w:sdt>
  <w:p w14:paraId="0757E846" w14:textId="77777777" w:rsidR="00106A1B" w:rsidRDefault="00106A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3BBA" w14:textId="77777777" w:rsidR="00106A1B" w:rsidRDefault="00106A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938A8" w14:textId="77777777" w:rsidR="00CE6476" w:rsidRDefault="00CE6476" w:rsidP="00106A1B">
      <w:pPr>
        <w:spacing w:after="0" w:line="240" w:lineRule="auto"/>
      </w:pPr>
      <w:r>
        <w:separator/>
      </w:r>
    </w:p>
  </w:footnote>
  <w:footnote w:type="continuationSeparator" w:id="0">
    <w:p w14:paraId="4815F7F3" w14:textId="77777777" w:rsidR="00CE6476" w:rsidRDefault="00CE6476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1872" w14:textId="77777777" w:rsidR="00106A1B" w:rsidRDefault="00106A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C5E8D" w14:textId="77777777" w:rsidR="00106A1B" w:rsidRDefault="00106A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AA47" w14:textId="77777777" w:rsidR="00106A1B" w:rsidRDefault="00106A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B4EA9"/>
    <w:rsid w:val="001C0752"/>
    <w:rsid w:val="00200354"/>
    <w:rsid w:val="002003BF"/>
    <w:rsid w:val="00202ADE"/>
    <w:rsid w:val="00220B42"/>
    <w:rsid w:val="002221A3"/>
    <w:rsid w:val="0022784E"/>
    <w:rsid w:val="00234849"/>
    <w:rsid w:val="00240CF3"/>
    <w:rsid w:val="002607E4"/>
    <w:rsid w:val="0026274D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C78CA"/>
    <w:rsid w:val="006E6DF3"/>
    <w:rsid w:val="00706B15"/>
    <w:rsid w:val="00744CC5"/>
    <w:rsid w:val="00766A9B"/>
    <w:rsid w:val="007820A6"/>
    <w:rsid w:val="007B746C"/>
    <w:rsid w:val="007C2E4A"/>
    <w:rsid w:val="00834B0D"/>
    <w:rsid w:val="00855BAA"/>
    <w:rsid w:val="00856D75"/>
    <w:rsid w:val="00870A4C"/>
    <w:rsid w:val="00883500"/>
    <w:rsid w:val="008A7D3F"/>
    <w:rsid w:val="008B61D0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7096"/>
    <w:rsid w:val="00AE6384"/>
    <w:rsid w:val="00AE66CB"/>
    <w:rsid w:val="00B30435"/>
    <w:rsid w:val="00B3529D"/>
    <w:rsid w:val="00B4420F"/>
    <w:rsid w:val="00B5737F"/>
    <w:rsid w:val="00B632AF"/>
    <w:rsid w:val="00B9105F"/>
    <w:rsid w:val="00B96D8C"/>
    <w:rsid w:val="00B97A6A"/>
    <w:rsid w:val="00BB7271"/>
    <w:rsid w:val="00BD79B0"/>
    <w:rsid w:val="00C04B77"/>
    <w:rsid w:val="00C8565B"/>
    <w:rsid w:val="00CE6476"/>
    <w:rsid w:val="00D2787B"/>
    <w:rsid w:val="00DA6AB4"/>
    <w:rsid w:val="00DE0897"/>
    <w:rsid w:val="00DE59AC"/>
    <w:rsid w:val="00DE76A2"/>
    <w:rsid w:val="00E02AD2"/>
    <w:rsid w:val="00E13733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003A-FF1F-452E-92E8-CAF34B98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utente</cp:lastModifiedBy>
  <cp:revision>5</cp:revision>
  <dcterms:created xsi:type="dcterms:W3CDTF">2020-03-27T07:10:00Z</dcterms:created>
  <dcterms:modified xsi:type="dcterms:W3CDTF">2020-03-27T08:22:00Z</dcterms:modified>
</cp:coreProperties>
</file>