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903334" w:rsidRPr="00D8166A" w:rsidRDefault="004E15B7" w:rsidP="00903334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903334"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 w:rsidRPr="00D8166A"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 w:rsidRPr="00D8166A"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:rsidR="00903334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 xml:space="preserve"> </w:t>
      </w:r>
      <w:r w:rsidRPr="00D8166A">
        <w:rPr>
          <w:rFonts w:ascii="Arial Nova" w:hAnsi="Arial Nova"/>
          <w:sz w:val="20"/>
          <w:szCs w:val="20"/>
          <w:lang w:bidi="it-IT"/>
        </w:rPr>
        <w:t>Via Cremona n. 36</w:t>
      </w:r>
    </w:p>
    <w:p w:rsidR="00903334" w:rsidRPr="00D8166A" w:rsidRDefault="00903334" w:rsidP="009033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 46100 Mantova MN</w:t>
      </w:r>
    </w:p>
    <w:p w:rsidR="00903334" w:rsidRDefault="00903334" w:rsidP="00903334"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  <w:t xml:space="preserve"> E</w:t>
      </w:r>
      <w:r w:rsidRPr="00D8166A">
        <w:rPr>
          <w:rFonts w:ascii="Arial Nova" w:hAnsi="Arial Nova"/>
          <w:sz w:val="20"/>
          <w:szCs w:val="20"/>
          <w:lang w:bidi="it-IT"/>
        </w:rPr>
        <w:t xml:space="preserve">-mail: </w:t>
      </w:r>
      <w:hyperlink r:id="rId9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:rsidR="007148B6" w:rsidRPr="00EA62CA" w:rsidRDefault="007148B6" w:rsidP="00903334">
      <w:pPr>
        <w:pStyle w:val="Nessunaspaziatura"/>
        <w:rPr>
          <w:rFonts w:ascii="Arial Nova" w:hAnsi="Arial Nova"/>
          <w:sz w:val="20"/>
          <w:szCs w:val="20"/>
        </w:rPr>
      </w:pPr>
      <w:bookmarkStart w:id="0" w:name="_GoBack"/>
      <w:bookmarkEnd w:id="0"/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>del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.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19 del Decreto Legge 17 Marzo 2020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così come modificato dal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,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l’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52 del 16 Giugno 2020 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>e dell’art. 1 del Decreto Legge n. 104 del 1</w:t>
      </w:r>
      <w:r w:rsidR="00364729">
        <w:rPr>
          <w:rFonts w:ascii="Arial" w:hAnsi="Arial" w:cs="Arial"/>
          <w:bCs w:val="0"/>
          <w:color w:val="auto"/>
          <w:sz w:val="20"/>
          <w:szCs w:val="20"/>
        </w:rPr>
        <w:t>4</w:t>
      </w:r>
      <w:r w:rsidR="004C000B">
        <w:rPr>
          <w:rFonts w:ascii="Arial" w:hAnsi="Arial" w:cs="Arial"/>
          <w:bCs w:val="0"/>
          <w:color w:val="auto"/>
          <w:sz w:val="20"/>
          <w:szCs w:val="20"/>
        </w:rPr>
        <w:t xml:space="preserve"> Agosto 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4C000B">
        <w:rPr>
          <w:rFonts w:ascii="Arial Nova" w:hAnsi="Arial Nova"/>
          <w:sz w:val="20"/>
          <w:szCs w:val="20"/>
        </w:rPr>
        <w:t xml:space="preserve"> dell’</w:t>
      </w:r>
      <w:r w:rsidR="00BC0FFE" w:rsidRPr="00BC0FFE">
        <w:rPr>
          <w:rFonts w:ascii="Arial Nova" w:hAnsi="Arial Nova"/>
          <w:bCs/>
          <w:sz w:val="20"/>
          <w:szCs w:val="20"/>
        </w:rPr>
        <w:t>art 19 del Decreto Legge 18/2020 così come modificato dal</w:t>
      </w:r>
      <w:r w:rsidR="004C000B">
        <w:rPr>
          <w:rFonts w:ascii="Arial Nova" w:hAnsi="Arial Nova"/>
          <w:bCs/>
          <w:sz w:val="20"/>
          <w:szCs w:val="20"/>
        </w:rPr>
        <w:t>l’</w:t>
      </w:r>
      <w:r w:rsidR="00BC0FFE" w:rsidRPr="00BC0FFE">
        <w:rPr>
          <w:rFonts w:ascii="Arial Nova" w:hAnsi="Arial Nova"/>
          <w:bCs/>
          <w:sz w:val="20"/>
          <w:szCs w:val="20"/>
        </w:rPr>
        <w:t>art 68 del Decreto Legge 34/2020</w:t>
      </w:r>
      <w:r w:rsidR="004C000B">
        <w:rPr>
          <w:rFonts w:ascii="Arial Nova" w:hAnsi="Arial Nova"/>
          <w:bCs/>
          <w:sz w:val="20"/>
          <w:szCs w:val="20"/>
        </w:rPr>
        <w:t>,</w:t>
      </w:r>
      <w:r w:rsidR="00BE3FC1">
        <w:rPr>
          <w:rFonts w:ascii="Arial Nova" w:hAnsi="Arial Nova"/>
          <w:bCs/>
          <w:sz w:val="20"/>
          <w:szCs w:val="20"/>
        </w:rPr>
        <w:t xml:space="preserve"> de</w:t>
      </w:r>
      <w:r w:rsidR="004C000B">
        <w:rPr>
          <w:rFonts w:ascii="Arial Nova" w:hAnsi="Arial Nova"/>
          <w:bCs/>
          <w:sz w:val="20"/>
          <w:szCs w:val="20"/>
        </w:rPr>
        <w:t>ll’</w:t>
      </w:r>
      <w:r w:rsidR="006B0137">
        <w:rPr>
          <w:rFonts w:ascii="Arial Nova" w:hAnsi="Arial Nova"/>
          <w:bCs/>
          <w:sz w:val="20"/>
          <w:szCs w:val="20"/>
        </w:rPr>
        <w:t xml:space="preserve">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4C000B">
        <w:rPr>
          <w:rFonts w:ascii="Arial Nova" w:hAnsi="Arial Nova"/>
          <w:bCs/>
          <w:sz w:val="20"/>
          <w:szCs w:val="20"/>
        </w:rPr>
        <w:t>52/2020 e dall’ art. 1 del Decreto Legge 104/2020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</w:t>
      </w:r>
      <w:proofErr w:type="spellEnd"/>
      <w:r>
        <w:rPr>
          <w:rFonts w:ascii="Arial Nova" w:hAnsi="Arial Nova"/>
          <w:sz w:val="20"/>
          <w:szCs w:val="20"/>
        </w:rPr>
        <w:t xml:space="preserve">-Cgil, </w:t>
      </w:r>
      <w:proofErr w:type="spellStart"/>
      <w:r>
        <w:rPr>
          <w:rFonts w:ascii="Arial Nova" w:hAnsi="Arial Nova"/>
          <w:sz w:val="20"/>
          <w:szCs w:val="20"/>
        </w:rPr>
        <w:t>Fisascat</w:t>
      </w:r>
      <w:proofErr w:type="spellEnd"/>
      <w:r>
        <w:rPr>
          <w:rFonts w:ascii="Arial Nova" w:hAnsi="Arial Nova"/>
          <w:sz w:val="20"/>
          <w:szCs w:val="20"/>
        </w:rPr>
        <w:t xml:space="preserve">-Cisl e </w:t>
      </w:r>
      <w:proofErr w:type="spellStart"/>
      <w:r>
        <w:rPr>
          <w:rFonts w:ascii="Arial Nova" w:hAnsi="Arial Nova"/>
          <w:sz w:val="20"/>
          <w:szCs w:val="20"/>
        </w:rPr>
        <w:t>Uiltucs</w:t>
      </w:r>
      <w:proofErr w:type="spellEnd"/>
      <w:r>
        <w:rPr>
          <w:rFonts w:ascii="Arial Nova" w:hAnsi="Arial Nova"/>
          <w:sz w:val="20"/>
          <w:szCs w:val="20"/>
        </w:rPr>
        <w:t>-Uil.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lastRenderedPageBreak/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80B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148B6"/>
    <w:rsid w:val="000275AB"/>
    <w:rsid w:val="00041A78"/>
    <w:rsid w:val="000C3E6A"/>
    <w:rsid w:val="002B03BD"/>
    <w:rsid w:val="00364729"/>
    <w:rsid w:val="00414A81"/>
    <w:rsid w:val="00474504"/>
    <w:rsid w:val="004C000B"/>
    <w:rsid w:val="004E15B7"/>
    <w:rsid w:val="005061FD"/>
    <w:rsid w:val="00523CE0"/>
    <w:rsid w:val="005870FA"/>
    <w:rsid w:val="00590EA1"/>
    <w:rsid w:val="0065393A"/>
    <w:rsid w:val="006B0137"/>
    <w:rsid w:val="006C3635"/>
    <w:rsid w:val="007148B6"/>
    <w:rsid w:val="007516AC"/>
    <w:rsid w:val="00753718"/>
    <w:rsid w:val="00780B19"/>
    <w:rsid w:val="007C756C"/>
    <w:rsid w:val="007D094E"/>
    <w:rsid w:val="008931A7"/>
    <w:rsid w:val="008C7749"/>
    <w:rsid w:val="008F54EC"/>
    <w:rsid w:val="00903334"/>
    <w:rsid w:val="009E0B3B"/>
    <w:rsid w:val="00A3799F"/>
    <w:rsid w:val="00A440CD"/>
    <w:rsid w:val="00A533B6"/>
    <w:rsid w:val="00AE2F65"/>
    <w:rsid w:val="00B311A0"/>
    <w:rsid w:val="00B87CA3"/>
    <w:rsid w:val="00BA2E4A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4</cp:revision>
  <dcterms:created xsi:type="dcterms:W3CDTF">2020-09-24T06:48:00Z</dcterms:created>
  <dcterms:modified xsi:type="dcterms:W3CDTF">2020-12-14T09:40:00Z</dcterms:modified>
</cp:coreProperties>
</file>